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396518">
        <w:rPr>
          <w:b/>
          <w:i/>
          <w:sz w:val="28"/>
          <w:szCs w:val="28"/>
        </w:rPr>
        <w:t>ЭНЕРГОСЕРВИСНАЯ КОМПАНИЯ</w:t>
      </w:r>
      <w:r w:rsidRPr="006C7280">
        <w:rPr>
          <w:b/>
          <w:i/>
          <w:sz w:val="28"/>
          <w:szCs w:val="28"/>
        </w:rPr>
        <w:t xml:space="preserve">  ЖБК-1»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D530A7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B05E57" w:rsidRPr="006C7280">
        <w:rPr>
          <w:b/>
          <w:i/>
          <w:sz w:val="28"/>
          <w:szCs w:val="28"/>
        </w:rPr>
        <w:t xml:space="preserve"> квартал 201</w:t>
      </w:r>
      <w:r>
        <w:rPr>
          <w:b/>
          <w:i/>
          <w:sz w:val="28"/>
          <w:szCs w:val="28"/>
        </w:rPr>
        <w:t>7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</w:t>
      </w:r>
      <w:proofErr w:type="gramStart"/>
      <w:r w:rsidRPr="006C7280">
        <w:rPr>
          <w:rFonts w:asciiTheme="minorHAnsi" w:hAnsiTheme="minorHAnsi"/>
          <w:sz w:val="28"/>
          <w:szCs w:val="28"/>
        </w:rPr>
        <w:t>согласно пункта</w:t>
      </w:r>
      <w:proofErr w:type="gramEnd"/>
      <w:r w:rsidRPr="006C7280">
        <w:rPr>
          <w:rFonts w:asciiTheme="minorHAnsi" w:hAnsiTheme="minorHAnsi"/>
          <w:sz w:val="28"/>
          <w:szCs w:val="28"/>
        </w:rPr>
        <w:t xml:space="preserve">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 </w:t>
      </w:r>
      <w:r w:rsidR="00D530A7">
        <w:rPr>
          <w:rFonts w:asciiTheme="minorHAnsi" w:hAnsiTheme="minorHAnsi"/>
          <w:sz w:val="28"/>
          <w:szCs w:val="28"/>
        </w:rPr>
        <w:t xml:space="preserve">1 </w:t>
      </w:r>
      <w:r w:rsidR="006C7280" w:rsidRPr="006C7280">
        <w:rPr>
          <w:rFonts w:asciiTheme="minorHAnsi" w:hAnsiTheme="minorHAnsi"/>
          <w:sz w:val="28"/>
          <w:szCs w:val="28"/>
        </w:rPr>
        <w:t>кв.201</w:t>
      </w:r>
      <w:r w:rsidR="00D530A7">
        <w:rPr>
          <w:rFonts w:asciiTheme="minorHAnsi" w:hAnsiTheme="minorHAnsi"/>
          <w:sz w:val="28"/>
          <w:szCs w:val="28"/>
        </w:rPr>
        <w:t>7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- </w:t>
      </w:r>
      <w:proofErr w:type="gramStart"/>
      <w:r w:rsidRPr="00F32769">
        <w:rPr>
          <w:sz w:val="28"/>
          <w:szCs w:val="28"/>
        </w:rPr>
        <w:t>согласно пункта</w:t>
      </w:r>
      <w:proofErr w:type="gramEnd"/>
      <w:r w:rsidRPr="00F32769">
        <w:rPr>
          <w:sz w:val="28"/>
          <w:szCs w:val="28"/>
        </w:rPr>
        <w:t xml:space="preserve">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>истеме теплоснабжения за 1 квартал 2017 г</w:t>
      </w:r>
      <w:r w:rsidR="00F32769" w:rsidRPr="00F32769">
        <w:rPr>
          <w:sz w:val="28"/>
          <w:szCs w:val="28"/>
        </w:rPr>
        <w:t xml:space="preserve"> – нет,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>за 1 квартал 2017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>за 1 квартал 2017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74-91-21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57"/>
    <w:rsid w:val="0010499E"/>
    <w:rsid w:val="002B2364"/>
    <w:rsid w:val="00396518"/>
    <w:rsid w:val="006C7280"/>
    <w:rsid w:val="008F0187"/>
    <w:rsid w:val="00AA6A2B"/>
    <w:rsid w:val="00B05E57"/>
    <w:rsid w:val="00B7233B"/>
    <w:rsid w:val="00C03B6A"/>
    <w:rsid w:val="00C271CB"/>
    <w:rsid w:val="00D530A7"/>
    <w:rsid w:val="00F32769"/>
    <w:rsid w:val="00F3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AC40B-199D-4A48-9505-34BBE702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2016-10-10T05:15:00Z</dcterms:created>
  <dcterms:modified xsi:type="dcterms:W3CDTF">2017-04-10T12:13:00Z</dcterms:modified>
</cp:coreProperties>
</file>